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56" w:rsidRPr="002F2B55" w:rsidRDefault="00697E56" w:rsidP="002F2B5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2B55">
        <w:rPr>
          <w:rFonts w:ascii="Times New Roman" w:hAnsi="Times New Roman" w:cs="Times New Roman"/>
          <w:b/>
          <w:color w:val="FF0000"/>
          <w:sz w:val="40"/>
          <w:szCs w:val="40"/>
        </w:rPr>
        <w:t>Памятка по составлению опорного конспекта для детей начальных классов</w:t>
      </w:r>
    </w:p>
    <w:p w:rsidR="00697E56" w:rsidRPr="002F2B55" w:rsidRDefault="00697E56" w:rsidP="00B4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2F2B55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Первичное ознакомление с материалом изучаемой темы по тексту учебника, картам, дополнительной литературе.</w:t>
      </w:r>
    </w:p>
    <w:p w:rsidR="00697E56" w:rsidRPr="002F2B55" w:rsidRDefault="00697E56" w:rsidP="00B4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2F2B55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Выделение главного в изучаемом материале, составление обычных кратких записей.</w:t>
      </w:r>
    </w:p>
    <w:p w:rsidR="00697E56" w:rsidRPr="002F2B55" w:rsidRDefault="00697E56" w:rsidP="00B4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2F2B55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Подбор к данному тексту опорных сигналов в виде отдельных слов, определенных знаков, графиков, рисунков.</w:t>
      </w:r>
    </w:p>
    <w:p w:rsidR="00697E56" w:rsidRPr="002F2B55" w:rsidRDefault="00697E56" w:rsidP="00B4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2F2B55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Продумывание схематического способа кодирования знаний, использование различного шрифта и т.д.</w:t>
      </w:r>
    </w:p>
    <w:p w:rsidR="00697E56" w:rsidRPr="002F2B55" w:rsidRDefault="00697E56" w:rsidP="002F2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F2B55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Составление опорного конспекта.</w:t>
      </w:r>
      <w:r w:rsidR="00B41707" w:rsidRPr="002F2B55">
        <w:rPr>
          <w:rFonts w:ascii="Times New Roman" w:hAnsi="Times New Roman" w:cs="Times New Roman"/>
          <w:color w:val="0070C0"/>
          <w:sz w:val="36"/>
          <w:szCs w:val="36"/>
        </w:rPr>
        <w:br/>
      </w:r>
      <w:r w:rsidR="00B41707">
        <w:rPr>
          <w:rFonts w:ascii="Times New Roman" w:hAnsi="Times New Roman" w:cs="Times New Roman"/>
          <w:sz w:val="36"/>
          <w:szCs w:val="36"/>
        </w:rPr>
        <w:br/>
        <w:t xml:space="preserve">                                 </w:t>
      </w:r>
      <w:r w:rsidR="00B4170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857624" cy="2305050"/>
            <wp:effectExtent l="19050" t="0" r="0" b="0"/>
            <wp:docPr id="2" name="Рисунок 1" descr="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285" cy="230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E56" w:rsidRPr="002F2B55" w:rsidSect="00B41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36" w:rsidRDefault="00661136" w:rsidP="002F2B55">
      <w:pPr>
        <w:spacing w:after="0" w:line="240" w:lineRule="auto"/>
      </w:pPr>
      <w:r>
        <w:separator/>
      </w:r>
    </w:p>
  </w:endnote>
  <w:endnote w:type="continuationSeparator" w:id="0">
    <w:p w:rsidR="00661136" w:rsidRDefault="00661136" w:rsidP="002F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36" w:rsidRDefault="00661136" w:rsidP="002F2B55">
      <w:pPr>
        <w:spacing w:after="0" w:line="240" w:lineRule="auto"/>
      </w:pPr>
      <w:r>
        <w:separator/>
      </w:r>
    </w:p>
  </w:footnote>
  <w:footnote w:type="continuationSeparator" w:id="0">
    <w:p w:rsidR="00661136" w:rsidRDefault="00661136" w:rsidP="002F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529"/>
    <w:multiLevelType w:val="hybridMultilevel"/>
    <w:tmpl w:val="4B4855E0"/>
    <w:lvl w:ilvl="0" w:tplc="D63424DA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E56"/>
    <w:rsid w:val="002F2B55"/>
    <w:rsid w:val="004766AE"/>
    <w:rsid w:val="005B50BE"/>
    <w:rsid w:val="00661136"/>
    <w:rsid w:val="00697E56"/>
    <w:rsid w:val="00704B20"/>
    <w:rsid w:val="00B41707"/>
    <w:rsid w:val="00D91F90"/>
    <w:rsid w:val="00E144E7"/>
    <w:rsid w:val="00F4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2B55"/>
  </w:style>
  <w:style w:type="paragraph" w:styleId="a8">
    <w:name w:val="footer"/>
    <w:basedOn w:val="a"/>
    <w:link w:val="a9"/>
    <w:uiPriority w:val="99"/>
    <w:semiHidden/>
    <w:unhideWhenUsed/>
    <w:rsid w:val="002F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2016-04-07T23:23:00Z</cp:lastPrinted>
  <dcterms:created xsi:type="dcterms:W3CDTF">2022-10-19T19:59:00Z</dcterms:created>
  <dcterms:modified xsi:type="dcterms:W3CDTF">2022-10-19T19:59:00Z</dcterms:modified>
</cp:coreProperties>
</file>